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8B" w:rsidRDefault="00044E8B" w:rsidP="00044E8B">
      <w:pPr>
        <w:contextualSpacing/>
        <w:rPr>
          <w:rFonts w:ascii="Arial" w:hAnsi="Arial" w:cs="Arial"/>
          <w:sz w:val="20"/>
          <w:szCs w:val="20"/>
        </w:rPr>
      </w:pPr>
    </w:p>
    <w:p w:rsidR="00044E8B" w:rsidRDefault="00044E8B" w:rsidP="00044E8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Programma scholing: Herkenning van een lichte verstandelijke beperking 2019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 5 of 19 maart 2019.</w:t>
      </w:r>
      <w:bookmarkStart w:id="0" w:name="_GoBack"/>
      <w:bookmarkEnd w:id="0"/>
    </w:p>
    <w:p w:rsidR="00044E8B" w:rsidRDefault="00044E8B" w:rsidP="00044E8B">
      <w:pPr>
        <w:contextualSpacing/>
        <w:rPr>
          <w:rFonts w:ascii="Arial" w:hAnsi="Arial" w:cs="Arial"/>
          <w:sz w:val="20"/>
          <w:szCs w:val="20"/>
        </w:rPr>
      </w:pPr>
    </w:p>
    <w:p w:rsidR="00044E8B" w:rsidRDefault="00044E8B" w:rsidP="00044E8B">
      <w:pPr>
        <w:contextualSpacing/>
        <w:rPr>
          <w:rFonts w:ascii="Arial" w:hAnsi="Arial" w:cs="Arial"/>
          <w:sz w:val="20"/>
          <w:szCs w:val="20"/>
        </w:rPr>
      </w:pPr>
    </w:p>
    <w:p w:rsidR="00044E8B" w:rsidRDefault="00044E8B" w:rsidP="00044E8B">
      <w:pPr>
        <w:contextualSpacing/>
        <w:rPr>
          <w:rFonts w:ascii="Arial" w:hAnsi="Arial" w:cs="Arial"/>
          <w:sz w:val="20"/>
          <w:szCs w:val="20"/>
        </w:rPr>
      </w:pPr>
    </w:p>
    <w:p w:rsidR="00044E8B" w:rsidRDefault="00044E8B" w:rsidP="00044E8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18.00-18.30</w:t>
      </w:r>
      <w:r w:rsidRPr="0004597A">
        <w:rPr>
          <w:rFonts w:ascii="Arial" w:hAnsi="Arial" w:cs="Arial"/>
          <w:sz w:val="20"/>
          <w:szCs w:val="20"/>
        </w:rPr>
        <w:t xml:space="preserve">Inloop met broodmaaltijd </w:t>
      </w:r>
      <w:r w:rsidRPr="0004597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18.30-19.15Ontwikkeling IQ,LVB kenmerken bij patiënten, M Vermaak</w:t>
      </w:r>
    </w:p>
    <w:p w:rsidR="00044E8B" w:rsidRPr="0004597A" w:rsidRDefault="00044E8B" w:rsidP="00044E8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19.15-19.30</w:t>
      </w:r>
      <w:r w:rsidRPr="0004597A">
        <w:rPr>
          <w:rFonts w:ascii="Arial" w:hAnsi="Arial" w:cs="Arial"/>
          <w:sz w:val="20"/>
          <w:szCs w:val="20"/>
        </w:rPr>
        <w:t>Korte pauze</w:t>
      </w:r>
    </w:p>
    <w:p w:rsidR="00044E8B" w:rsidRDefault="00044E8B" w:rsidP="00044E8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19.30-20.00Signalen, gevolgen in praktijk en </w:t>
      </w:r>
      <w:proofErr w:type="spellStart"/>
      <w:r>
        <w:rPr>
          <w:rFonts w:ascii="Arial" w:hAnsi="Arial" w:cs="Arial"/>
          <w:sz w:val="20"/>
          <w:szCs w:val="20"/>
        </w:rPr>
        <w:t>praktijkadvies.M.Slockers</w:t>
      </w:r>
      <w:proofErr w:type="spellEnd"/>
      <w:r w:rsidRPr="0004597A">
        <w:rPr>
          <w:rFonts w:ascii="Arial" w:hAnsi="Arial" w:cs="Arial"/>
          <w:sz w:val="20"/>
          <w:szCs w:val="20"/>
        </w:rPr>
        <w:t>.</w:t>
      </w:r>
      <w:r w:rsidRPr="0004597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20.00-20.15uitleg screeningsinstrument, oefenen </w:t>
      </w:r>
    </w:p>
    <w:p w:rsidR="00E2029C" w:rsidRDefault="00044E8B" w:rsidP="00044E8B">
      <w:r>
        <w:rPr>
          <w:rFonts w:ascii="Arial" w:hAnsi="Arial" w:cs="Arial"/>
          <w:sz w:val="20"/>
          <w:szCs w:val="20"/>
        </w:rPr>
        <w:t>20.15-20.30Vragen en evaluatie</w:t>
      </w:r>
    </w:p>
    <w:sectPr w:rsidR="00E2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8B"/>
    <w:rsid w:val="00044E8B"/>
    <w:rsid w:val="00E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629D"/>
  <w15:chartTrackingRefBased/>
  <w15:docId w15:val="{9BBF5B27-A924-4C32-A7D7-BD819E18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C3CA641.dotm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Georganiseerde eerstelijnszorg Zoetermeer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ndejong</dc:creator>
  <cp:keywords/>
  <dc:description/>
  <cp:lastModifiedBy>ndejong</cp:lastModifiedBy>
  <cp:revision>1</cp:revision>
  <dcterms:created xsi:type="dcterms:W3CDTF">2018-11-29T14:42:00Z</dcterms:created>
  <dcterms:modified xsi:type="dcterms:W3CDTF">2018-11-29T14:44:00Z</dcterms:modified>
</cp:coreProperties>
</file>